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E4" w:rsidRPr="00C62CE4" w:rsidRDefault="00C62CE4" w:rsidP="00C62CE4">
      <w:pPr>
        <w:shd w:val="clear" w:color="auto" w:fill="FFFFFF"/>
        <w:spacing w:after="15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2E589B"/>
          <w:sz w:val="36"/>
          <w:szCs w:val="36"/>
          <w:lang w:eastAsia="ru-RU"/>
        </w:rPr>
      </w:pPr>
      <w:r w:rsidRPr="00C62CE4">
        <w:rPr>
          <w:rFonts w:ascii="Arial" w:eastAsia="Times New Roman" w:hAnsi="Arial" w:cs="Arial"/>
          <w:b/>
          <w:bCs/>
          <w:color w:val="2E589B"/>
          <w:sz w:val="36"/>
          <w:szCs w:val="36"/>
          <w:lang w:eastAsia="ru-RU"/>
        </w:rPr>
        <w:t xml:space="preserve">Выплата 10 000 рублей </w:t>
      </w:r>
      <w:proofErr w:type="gramStart"/>
      <w:r w:rsidRPr="00C62CE4">
        <w:rPr>
          <w:rFonts w:ascii="Arial" w:eastAsia="Times New Roman" w:hAnsi="Arial" w:cs="Arial"/>
          <w:b/>
          <w:bCs/>
          <w:color w:val="2E589B"/>
          <w:sz w:val="36"/>
          <w:szCs w:val="36"/>
          <w:lang w:eastAsia="ru-RU"/>
        </w:rPr>
        <w:t>поступающим</w:t>
      </w:r>
      <w:proofErr w:type="gramEnd"/>
      <w:r w:rsidRPr="00C62CE4">
        <w:rPr>
          <w:rFonts w:ascii="Arial" w:eastAsia="Times New Roman" w:hAnsi="Arial" w:cs="Arial"/>
          <w:b/>
          <w:bCs/>
          <w:color w:val="2E589B"/>
          <w:sz w:val="36"/>
          <w:szCs w:val="36"/>
          <w:lang w:eastAsia="ru-RU"/>
        </w:rPr>
        <w:t xml:space="preserve"> в ВУЗы и </w:t>
      </w:r>
      <w:proofErr w:type="spellStart"/>
      <w:r w:rsidRPr="00C62CE4">
        <w:rPr>
          <w:rFonts w:ascii="Arial" w:eastAsia="Times New Roman" w:hAnsi="Arial" w:cs="Arial"/>
          <w:b/>
          <w:bCs/>
          <w:color w:val="2E589B"/>
          <w:sz w:val="36"/>
          <w:szCs w:val="36"/>
          <w:lang w:eastAsia="ru-RU"/>
        </w:rPr>
        <w:t>СУЗы</w:t>
      </w:r>
      <w:proofErr w:type="spellEnd"/>
      <w:r w:rsidRPr="00C62CE4">
        <w:rPr>
          <w:rFonts w:ascii="Arial" w:eastAsia="Times New Roman" w:hAnsi="Arial" w:cs="Arial"/>
          <w:b/>
          <w:bCs/>
          <w:color w:val="2E589B"/>
          <w:sz w:val="36"/>
          <w:szCs w:val="36"/>
          <w:lang w:eastAsia="ru-RU"/>
        </w:rPr>
        <w:t xml:space="preserve"> Самарской области</w:t>
      </w:r>
    </w:p>
    <w:p w:rsidR="00C62CE4" w:rsidRPr="00C62CE4" w:rsidRDefault="00C62CE4" w:rsidP="00C62CE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</w:p>
    <w:p w:rsidR="00C62CE4" w:rsidRPr="00C62CE4" w:rsidRDefault="00C62CE4" w:rsidP="00C62CE4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62CE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Уважаемые выпускники!</w:t>
      </w:r>
    </w:p>
    <w:p w:rsidR="00C62CE4" w:rsidRPr="00C62CE4" w:rsidRDefault="00C62CE4" w:rsidP="00C62CE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 w:rsidRPr="00C62CE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соответствии с постановлением Губернатора Самарской области от 30.06.2021 № 159 «О предоставлении в 2021 году единовременной денежной выплаты выпускникам общеобразовательных организаций и профессиональных образовательных организаций, поступившим в профессиональные образовательные организации или образовательные организации высшего образования, осуществляющие образовательную деятельность на территории Самарской области» </w:t>
      </w:r>
      <w:r w:rsidRPr="00C62CE4">
        <w:rPr>
          <w:rFonts w:ascii="Arial" w:eastAsia="Times New Roman" w:hAnsi="Arial" w:cs="Arial"/>
          <w:b/>
          <w:bCs/>
          <w:color w:val="555555"/>
          <w:sz w:val="20"/>
          <w:szCs w:val="20"/>
          <w:u w:val="single"/>
          <w:bdr w:val="none" w:sz="0" w:space="0" w:color="auto" w:frame="1"/>
          <w:lang w:eastAsia="ru-RU"/>
        </w:rPr>
        <w:t>выпускники 11 классов общеобразовательных организаций</w:t>
      </w:r>
      <w:r w:rsidRPr="00C62CE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либо </w:t>
      </w:r>
      <w:r w:rsidRPr="00C62CE4">
        <w:rPr>
          <w:rFonts w:ascii="Arial" w:eastAsia="Times New Roman" w:hAnsi="Arial" w:cs="Arial"/>
          <w:b/>
          <w:bCs/>
          <w:color w:val="555555"/>
          <w:sz w:val="20"/>
          <w:szCs w:val="20"/>
          <w:u w:val="single"/>
          <w:bdr w:val="none" w:sz="0" w:space="0" w:color="auto" w:frame="1"/>
          <w:lang w:eastAsia="ru-RU"/>
        </w:rPr>
        <w:t>профессиональных образовательных организаций</w:t>
      </w:r>
      <w:r w:rsidRPr="00C62CE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, осуществляющих образовательную деятельность на территории Самарской области, </w:t>
      </w:r>
      <w:r w:rsidRPr="00C62CE4">
        <w:rPr>
          <w:rFonts w:ascii="Arial" w:eastAsia="Times New Roman" w:hAnsi="Arial" w:cs="Arial"/>
          <w:b/>
          <w:bCs/>
          <w:color w:val="555555"/>
          <w:sz w:val="20"/>
          <w:szCs w:val="20"/>
          <w:u w:val="single"/>
          <w:bdr w:val="none" w:sz="0" w:space="0" w:color="auto" w:frame="1"/>
          <w:lang w:eastAsia="ru-RU"/>
        </w:rPr>
        <w:t>окончивших в</w:t>
      </w:r>
      <w:proofErr w:type="gramEnd"/>
      <w:r w:rsidRPr="00C62CE4">
        <w:rPr>
          <w:rFonts w:ascii="Arial" w:eastAsia="Times New Roman" w:hAnsi="Arial" w:cs="Arial"/>
          <w:b/>
          <w:bCs/>
          <w:color w:val="555555"/>
          <w:sz w:val="20"/>
          <w:szCs w:val="20"/>
          <w:u w:val="single"/>
          <w:bdr w:val="none" w:sz="0" w:space="0" w:color="auto" w:frame="1"/>
          <w:lang w:eastAsia="ru-RU"/>
        </w:rPr>
        <w:t xml:space="preserve"> 2021 году</w:t>
      </w:r>
      <w:r w:rsidRPr="00C62CE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указанные выше образовательные организации, и </w:t>
      </w:r>
      <w:r w:rsidRPr="00C62CE4">
        <w:rPr>
          <w:rFonts w:ascii="Arial" w:eastAsia="Times New Roman" w:hAnsi="Arial" w:cs="Arial"/>
          <w:b/>
          <w:bCs/>
          <w:color w:val="555555"/>
          <w:sz w:val="20"/>
          <w:szCs w:val="20"/>
          <w:u w:val="single"/>
          <w:bdr w:val="none" w:sz="0" w:space="0" w:color="auto" w:frame="1"/>
          <w:lang w:eastAsia="ru-RU"/>
        </w:rPr>
        <w:t xml:space="preserve">поступивших в профессиональные образовательные организации или </w:t>
      </w:r>
      <w:proofErr w:type="gramStart"/>
      <w:r w:rsidRPr="00C62CE4">
        <w:rPr>
          <w:rFonts w:ascii="Arial" w:eastAsia="Times New Roman" w:hAnsi="Arial" w:cs="Arial"/>
          <w:b/>
          <w:bCs/>
          <w:color w:val="555555"/>
          <w:sz w:val="20"/>
          <w:szCs w:val="20"/>
          <w:u w:val="single"/>
          <w:bdr w:val="none" w:sz="0" w:space="0" w:color="auto" w:frame="1"/>
          <w:lang w:eastAsia="ru-RU"/>
        </w:rPr>
        <w:t>образовательные организации высшего образования, осуществляющие образовательную деятельность на территории Самарской области</w:t>
      </w:r>
      <w:r w:rsidRPr="00C62CE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  <w:r w:rsidRPr="00C62CE4">
        <w:rPr>
          <w:rFonts w:ascii="Arial" w:eastAsia="Times New Roman" w:hAnsi="Arial" w:cs="Arial"/>
          <w:b/>
          <w:bCs/>
          <w:color w:val="555555"/>
          <w:sz w:val="20"/>
          <w:szCs w:val="20"/>
          <w:u w:val="single"/>
          <w:bdr w:val="none" w:sz="0" w:space="0" w:color="auto" w:frame="1"/>
          <w:lang w:eastAsia="ru-RU"/>
        </w:rPr>
        <w:t>получат</w:t>
      </w:r>
      <w:proofErr w:type="gramEnd"/>
      <w:r w:rsidRPr="00C62CE4">
        <w:rPr>
          <w:rFonts w:ascii="Arial" w:eastAsia="Times New Roman" w:hAnsi="Arial" w:cs="Arial"/>
          <w:b/>
          <w:bCs/>
          <w:color w:val="555555"/>
          <w:sz w:val="20"/>
          <w:szCs w:val="20"/>
          <w:u w:val="single"/>
          <w:bdr w:val="none" w:sz="0" w:space="0" w:color="auto" w:frame="1"/>
          <w:lang w:eastAsia="ru-RU"/>
        </w:rPr>
        <w:t xml:space="preserve"> единовременную денежную выплату в размере 10 000 рублей.</w:t>
      </w:r>
    </w:p>
    <w:p w:rsidR="00C62CE4" w:rsidRDefault="00C62CE4" w:rsidP="00C62CE4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62CE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 ГБОУ 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СОШ с. </w:t>
      </w:r>
      <w:proofErr w:type="spellStart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Беловка</w:t>
      </w:r>
      <w:proofErr w:type="spellEnd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r w:rsidRPr="00C62CE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gramStart"/>
      <w:r w:rsidRPr="00C62CE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ответственные</w:t>
      </w:r>
      <w:proofErr w:type="gramEnd"/>
      <w:r w:rsidRPr="00C62CE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 за данный вопрос:</w:t>
      </w:r>
    </w:p>
    <w:p w:rsidR="00C62CE4" w:rsidRPr="00C62CE4" w:rsidRDefault="00C62CE4" w:rsidP="00C62CE4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Лунина Ирина Георгиевна, классный руководитель 11 класса и лицо, курирующее УР,</w:t>
      </w:r>
    </w:p>
    <w:p w:rsidR="00C62CE4" w:rsidRPr="00C62CE4" w:rsidRDefault="00C62CE4" w:rsidP="00C62CE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u w:val="single"/>
          <w:bdr w:val="none" w:sz="0" w:space="0" w:color="auto" w:frame="1"/>
          <w:lang w:eastAsia="ru-RU"/>
        </w:rPr>
        <w:t>Телефон для справок: 88466631186</w:t>
      </w:r>
    </w:p>
    <w:p w:rsidR="00C62CE4" w:rsidRPr="00C62CE4" w:rsidRDefault="00C62CE4" w:rsidP="00C62CE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62CE4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u w:val="single"/>
          <w:bdr w:val="none" w:sz="0" w:space="0" w:color="auto" w:frame="1"/>
          <w:lang w:eastAsia="ru-RU"/>
        </w:rPr>
        <w:t>При условии поступления в вуз, колледж, техникум</w:t>
      </w:r>
    </w:p>
    <w:p w:rsidR="00C62CE4" w:rsidRPr="00C62CE4" w:rsidRDefault="00C62CE4" w:rsidP="00C62CE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62CE4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u w:val="single"/>
          <w:bdr w:val="none" w:sz="0" w:space="0" w:color="auto" w:frame="1"/>
          <w:lang w:eastAsia="ru-RU"/>
        </w:rPr>
        <w:t> Самарской области каждый выпускник должен:</w:t>
      </w:r>
    </w:p>
    <w:p w:rsidR="00C62CE4" w:rsidRPr="00C62CE4" w:rsidRDefault="00C62CE4" w:rsidP="00C62CE4">
      <w:pPr>
        <w:numPr>
          <w:ilvl w:val="0"/>
          <w:numId w:val="2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62CE4">
        <w:rPr>
          <w:rFonts w:ascii="Arial" w:eastAsia="Times New Roman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взять в приемной комиссии вуза, колледжа, техникума Самарской области справку о зачислении с указанием даты и номера;</w:t>
      </w:r>
    </w:p>
    <w:p w:rsidR="00C62CE4" w:rsidRPr="00C62CE4" w:rsidRDefault="00C62CE4" w:rsidP="00C62CE4">
      <w:pPr>
        <w:numPr>
          <w:ilvl w:val="0"/>
          <w:numId w:val="2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C62CE4">
        <w:rPr>
          <w:rFonts w:ascii="Arial" w:eastAsia="Times New Roman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принести справку о зачислении в образовательную организацию, которую закончил. Именно в школе помогут заполнить заявление  на получение выплаты (с применением электронных ресурсов).</w:t>
      </w:r>
    </w:p>
    <w:p w:rsidR="00C62CE4" w:rsidRPr="00C62CE4" w:rsidRDefault="00C62CE4" w:rsidP="00C62CE4">
      <w:pPr>
        <w:numPr>
          <w:ilvl w:val="0"/>
          <w:numId w:val="2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 w:rsidRPr="00C62CE4">
        <w:rPr>
          <w:rFonts w:ascii="Arial" w:eastAsia="Times New Roman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д</w:t>
      </w:r>
      <w:proofErr w:type="gramEnd"/>
      <w:r w:rsidRPr="00C62CE4">
        <w:rPr>
          <w:rFonts w:ascii="Arial" w:eastAsia="Times New Roman" w:hAnsi="Arial" w:cs="Arial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t>ля заполнения заявления нужно знать паспортные данные, СНИЛС и номер счёта в кредитной организации (или номер почтового отделения по месту жительства), куда будет перечисляться выплата.</w:t>
      </w:r>
    </w:p>
    <w:p w:rsidR="00C62CE4" w:rsidRPr="00C62CE4" w:rsidRDefault="00C62CE4" w:rsidP="00C62CE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 w:rsidRPr="00C62CE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Ответственный по школе за данный вопрос окажет содействие выпускникам в заполнении заявления на получение выплаты на Социальном портале </w:t>
      </w:r>
      <w:r w:rsidRPr="00C62CE4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suprema63.ru</w:t>
      </w:r>
      <w:r w:rsidRPr="00C62CE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  <w:proofErr w:type="gramEnd"/>
    </w:p>
    <w:p w:rsidR="00984F02" w:rsidRDefault="00984F02">
      <w:bookmarkStart w:id="0" w:name="_GoBack"/>
      <w:bookmarkEnd w:id="0"/>
    </w:p>
    <w:sectPr w:rsidR="0098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52067"/>
    <w:multiLevelType w:val="multilevel"/>
    <w:tmpl w:val="8032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470363"/>
    <w:multiLevelType w:val="multilevel"/>
    <w:tmpl w:val="5A9C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E4"/>
    <w:rsid w:val="005F21F4"/>
    <w:rsid w:val="00984F02"/>
    <w:rsid w:val="00C6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2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2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date">
    <w:name w:val="meta_date"/>
    <w:basedOn w:val="a0"/>
    <w:rsid w:val="00C62CE4"/>
  </w:style>
  <w:style w:type="character" w:customStyle="1" w:styleId="metacategories">
    <w:name w:val="meta_categories"/>
    <w:basedOn w:val="a0"/>
    <w:rsid w:val="00C62CE4"/>
  </w:style>
  <w:style w:type="character" w:styleId="a3">
    <w:name w:val="Hyperlink"/>
    <w:basedOn w:val="a0"/>
    <w:uiPriority w:val="99"/>
    <w:semiHidden/>
    <w:unhideWhenUsed/>
    <w:rsid w:val="00C62C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2CE4"/>
    <w:rPr>
      <w:b/>
      <w:bCs/>
    </w:rPr>
  </w:style>
  <w:style w:type="character" w:styleId="a6">
    <w:name w:val="Emphasis"/>
    <w:basedOn w:val="a0"/>
    <w:uiPriority w:val="20"/>
    <w:qFormat/>
    <w:rsid w:val="00C62C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2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2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date">
    <w:name w:val="meta_date"/>
    <w:basedOn w:val="a0"/>
    <w:rsid w:val="00C62CE4"/>
  </w:style>
  <w:style w:type="character" w:customStyle="1" w:styleId="metacategories">
    <w:name w:val="meta_categories"/>
    <w:basedOn w:val="a0"/>
    <w:rsid w:val="00C62CE4"/>
  </w:style>
  <w:style w:type="character" w:styleId="a3">
    <w:name w:val="Hyperlink"/>
    <w:basedOn w:val="a0"/>
    <w:uiPriority w:val="99"/>
    <w:semiHidden/>
    <w:unhideWhenUsed/>
    <w:rsid w:val="00C62C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2CE4"/>
    <w:rPr>
      <w:b/>
      <w:bCs/>
    </w:rPr>
  </w:style>
  <w:style w:type="character" w:styleId="a6">
    <w:name w:val="Emphasis"/>
    <w:basedOn w:val="a0"/>
    <w:uiPriority w:val="20"/>
    <w:qFormat/>
    <w:rsid w:val="00C62C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</dc:creator>
  <cp:lastModifiedBy>Ш</cp:lastModifiedBy>
  <cp:revision>1</cp:revision>
  <dcterms:created xsi:type="dcterms:W3CDTF">2021-08-04T12:27:00Z</dcterms:created>
  <dcterms:modified xsi:type="dcterms:W3CDTF">2021-08-04T12:38:00Z</dcterms:modified>
</cp:coreProperties>
</file>